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5CF" w:rsidRPr="008F744E" w:rsidRDefault="0042693C" w:rsidP="008F744E">
      <w:pPr>
        <w:spacing w:line="593" w:lineRule="exact"/>
        <w:ind w:left="217"/>
        <w:jc w:val="center"/>
        <w:rPr>
          <w:rFonts w:ascii="Times New Roman" w:eastAsia="標楷體" w:hAnsi="Times New Roman"/>
          <w:sz w:val="36"/>
        </w:rPr>
      </w:pPr>
      <w:r w:rsidRPr="008F744E">
        <w:rPr>
          <w:rFonts w:ascii="Times New Roman" w:eastAsia="標楷體" w:hAnsi="Times New Roman"/>
          <w:sz w:val="36"/>
        </w:rPr>
        <w:t>輔仁大學附設醫院共同實驗室</w:t>
      </w:r>
      <w:r w:rsidR="008F744E" w:rsidRPr="008F744E">
        <w:rPr>
          <w:rFonts w:ascii="Times New Roman" w:eastAsia="標楷體" w:hAnsi="Times New Roman" w:hint="eastAsia"/>
          <w:sz w:val="36"/>
        </w:rPr>
        <w:t>（</w:t>
      </w:r>
      <w:r w:rsidRPr="008F744E">
        <w:rPr>
          <w:rFonts w:ascii="Times New Roman" w:eastAsia="標楷體" w:hAnsi="Times New Roman"/>
          <w:b/>
          <w:sz w:val="36"/>
        </w:rPr>
        <w:t>BSL-1</w:t>
      </w:r>
      <w:r w:rsidR="008F744E" w:rsidRPr="008F744E">
        <w:rPr>
          <w:rFonts w:ascii="Times New Roman" w:eastAsia="標楷體" w:hAnsi="Times New Roman" w:hint="eastAsia"/>
          <w:b/>
          <w:sz w:val="36"/>
        </w:rPr>
        <w:t>）</w:t>
      </w:r>
      <w:r w:rsidRPr="008F744E">
        <w:rPr>
          <w:rFonts w:ascii="Times New Roman" w:eastAsia="標楷體" w:hAnsi="Times New Roman"/>
          <w:spacing w:val="-2"/>
          <w:sz w:val="36"/>
        </w:rPr>
        <w:t>使用者聲明書</w:t>
      </w:r>
    </w:p>
    <w:p w:rsidR="006855CF" w:rsidRPr="008F744E" w:rsidRDefault="0042693C" w:rsidP="008F744E">
      <w:pPr>
        <w:pStyle w:val="a4"/>
        <w:numPr>
          <w:ilvl w:val="0"/>
          <w:numId w:val="2"/>
        </w:numPr>
        <w:tabs>
          <w:tab w:val="left" w:pos="457"/>
        </w:tabs>
        <w:spacing w:before="503" w:line="360" w:lineRule="auto"/>
        <w:ind w:hanging="54"/>
        <w:rPr>
          <w:rFonts w:ascii="Times New Roman" w:eastAsia="標楷體" w:hAnsi="Times New Roman"/>
          <w:sz w:val="28"/>
          <w:szCs w:val="28"/>
        </w:rPr>
      </w:pPr>
      <w:r w:rsidRPr="008F744E">
        <w:rPr>
          <w:rFonts w:ascii="Times New Roman" w:eastAsia="標楷體" w:hAnsi="Times New Roman"/>
          <w:spacing w:val="-3"/>
          <w:sz w:val="28"/>
          <w:szCs w:val="28"/>
        </w:rPr>
        <w:t>本人對此聲明書內容全權負責。</w:t>
      </w:r>
    </w:p>
    <w:p w:rsidR="006855CF" w:rsidRPr="008F744E" w:rsidRDefault="0042693C" w:rsidP="008F744E">
      <w:pPr>
        <w:pStyle w:val="a4"/>
        <w:numPr>
          <w:ilvl w:val="0"/>
          <w:numId w:val="2"/>
        </w:numPr>
        <w:tabs>
          <w:tab w:val="left" w:pos="460"/>
        </w:tabs>
        <w:spacing w:before="205" w:line="360" w:lineRule="auto"/>
        <w:ind w:left="709" w:right="204" w:hanging="284"/>
        <w:rPr>
          <w:rFonts w:ascii="Times New Roman" w:eastAsia="標楷體" w:hAnsi="Times New Roman"/>
          <w:sz w:val="28"/>
          <w:szCs w:val="28"/>
        </w:rPr>
      </w:pPr>
      <w:r w:rsidRPr="008F744E">
        <w:rPr>
          <w:rFonts w:ascii="Times New Roman" w:eastAsia="標楷體" w:hAnsi="Times New Roman"/>
          <w:spacing w:val="-2"/>
          <w:sz w:val="28"/>
          <w:szCs w:val="28"/>
        </w:rPr>
        <w:t>本人及所屬人員應遵守</w:t>
      </w:r>
      <w:r w:rsidR="008F744E" w:rsidRPr="008F744E">
        <w:rPr>
          <w:rFonts w:ascii="Times New Roman" w:eastAsia="標楷體" w:hAnsi="Times New Roman" w:hint="eastAsia"/>
          <w:spacing w:val="-2"/>
          <w:sz w:val="28"/>
          <w:szCs w:val="28"/>
        </w:rPr>
        <w:t>衛生福利部</w:t>
      </w:r>
      <w:r w:rsidRPr="008F744E">
        <w:rPr>
          <w:rFonts w:ascii="Times New Roman" w:eastAsia="標楷體" w:hAnsi="Times New Roman"/>
          <w:spacing w:val="-2"/>
          <w:sz w:val="28"/>
          <w:szCs w:val="28"/>
        </w:rPr>
        <w:t>頒布之實驗室安全相關法令及本院共同實驗室之</w:t>
      </w:r>
      <w:r w:rsidR="008F744E" w:rsidRPr="008F744E">
        <w:rPr>
          <w:rFonts w:ascii="Times New Roman" w:eastAsia="標楷體" w:hAnsi="Times New Roman" w:hint="eastAsia"/>
          <w:spacing w:val="-2"/>
          <w:sz w:val="28"/>
          <w:szCs w:val="28"/>
        </w:rPr>
        <w:t>相關</w:t>
      </w:r>
      <w:r w:rsidRPr="008F744E">
        <w:rPr>
          <w:rFonts w:ascii="Times New Roman" w:eastAsia="標楷體" w:hAnsi="Times New Roman"/>
          <w:spacing w:val="-2"/>
          <w:sz w:val="28"/>
          <w:szCs w:val="28"/>
        </w:rPr>
        <w:t>規定。</w:t>
      </w:r>
    </w:p>
    <w:p w:rsidR="006855CF" w:rsidRPr="008F744E" w:rsidRDefault="008F744E" w:rsidP="008F744E">
      <w:pPr>
        <w:pStyle w:val="a4"/>
        <w:numPr>
          <w:ilvl w:val="0"/>
          <w:numId w:val="2"/>
        </w:numPr>
        <w:tabs>
          <w:tab w:val="left" w:pos="460"/>
        </w:tabs>
        <w:spacing w:line="360" w:lineRule="auto"/>
        <w:ind w:left="709" w:right="232" w:hanging="284"/>
        <w:rPr>
          <w:rFonts w:ascii="Times New Roman" w:eastAsia="標楷體" w:hAnsi="Times New Roman"/>
          <w:sz w:val="28"/>
          <w:szCs w:val="28"/>
        </w:rPr>
      </w:pPr>
      <w:r w:rsidRPr="008F744E">
        <w:rPr>
          <w:rFonts w:ascii="Times New Roman" w:eastAsia="標楷體" w:hAnsi="Times New Roman" w:hint="eastAsia"/>
          <w:spacing w:val="-2"/>
          <w:sz w:val="28"/>
          <w:szCs w:val="28"/>
        </w:rPr>
        <w:t>本實驗室屬基礎醫學實驗室，不得將任何臨床檢體攜入或於實驗室內操作。</w:t>
      </w:r>
    </w:p>
    <w:p w:rsidR="006855CF" w:rsidRPr="008F744E" w:rsidRDefault="0042693C" w:rsidP="008F744E">
      <w:pPr>
        <w:pStyle w:val="a4"/>
        <w:numPr>
          <w:ilvl w:val="0"/>
          <w:numId w:val="2"/>
        </w:numPr>
        <w:tabs>
          <w:tab w:val="left" w:pos="459"/>
        </w:tabs>
        <w:spacing w:line="360" w:lineRule="auto"/>
        <w:ind w:left="709" w:hanging="284"/>
        <w:rPr>
          <w:rFonts w:ascii="Times New Roman" w:eastAsia="標楷體" w:hAnsi="Times New Roman"/>
          <w:sz w:val="28"/>
          <w:szCs w:val="28"/>
        </w:rPr>
      </w:pPr>
      <w:r w:rsidRPr="008F744E">
        <w:rPr>
          <w:rFonts w:ascii="Times New Roman" w:eastAsia="標楷體" w:hAnsi="Times New Roman"/>
          <w:spacing w:val="-3"/>
          <w:sz w:val="28"/>
          <w:szCs w:val="28"/>
        </w:rPr>
        <w:t>本人實驗所使用之</w:t>
      </w:r>
      <w:proofErr w:type="gramStart"/>
      <w:r w:rsidRPr="008F744E">
        <w:rPr>
          <w:rFonts w:ascii="Times New Roman" w:eastAsia="標楷體" w:hAnsi="Times New Roman"/>
          <w:spacing w:val="-3"/>
          <w:sz w:val="28"/>
          <w:szCs w:val="28"/>
        </w:rPr>
        <w:t>毒化物若需</w:t>
      </w:r>
      <w:proofErr w:type="gramEnd"/>
      <w:r w:rsidRPr="008F744E">
        <w:rPr>
          <w:rFonts w:ascii="Times New Roman" w:eastAsia="標楷體" w:hAnsi="Times New Roman"/>
          <w:spacing w:val="-3"/>
          <w:sz w:val="28"/>
          <w:szCs w:val="28"/>
        </w:rPr>
        <w:t>暫時置放於共同實驗室，應</w:t>
      </w:r>
      <w:proofErr w:type="gramStart"/>
      <w:r w:rsidRPr="008F744E">
        <w:rPr>
          <w:rFonts w:ascii="Times New Roman" w:eastAsia="標楷體" w:hAnsi="Times New Roman"/>
          <w:spacing w:val="-3"/>
          <w:sz w:val="28"/>
          <w:szCs w:val="28"/>
        </w:rPr>
        <w:t>備妥該</w:t>
      </w:r>
      <w:proofErr w:type="gramEnd"/>
      <w:r w:rsidRPr="008F744E">
        <w:rPr>
          <w:rFonts w:ascii="Times New Roman" w:eastAsia="標楷體" w:hAnsi="Times New Roman"/>
          <w:spacing w:val="-3"/>
          <w:sz w:val="28"/>
          <w:szCs w:val="28"/>
        </w:rPr>
        <w:t>「物質安全資料表」置於共同實驗室，供相關單位查核。</w:t>
      </w:r>
    </w:p>
    <w:p w:rsidR="006855CF" w:rsidRPr="008F744E" w:rsidRDefault="0042693C" w:rsidP="008F744E">
      <w:pPr>
        <w:pStyle w:val="a4"/>
        <w:numPr>
          <w:ilvl w:val="0"/>
          <w:numId w:val="2"/>
        </w:numPr>
        <w:tabs>
          <w:tab w:val="left" w:pos="459"/>
        </w:tabs>
        <w:spacing w:before="205" w:line="360" w:lineRule="auto"/>
        <w:ind w:hanging="54"/>
        <w:rPr>
          <w:rFonts w:ascii="Times New Roman" w:eastAsia="標楷體" w:hAnsi="Times New Roman"/>
          <w:sz w:val="28"/>
          <w:szCs w:val="28"/>
        </w:rPr>
      </w:pPr>
      <w:r w:rsidRPr="008F744E">
        <w:rPr>
          <w:rFonts w:ascii="Times New Roman" w:eastAsia="標楷體" w:hAnsi="Times New Roman"/>
          <w:spacing w:val="-3"/>
          <w:sz w:val="28"/>
          <w:szCs w:val="28"/>
        </w:rPr>
        <w:t>本人對所屬人員於共同實驗室有關行為負連帶責任。</w:t>
      </w:r>
    </w:p>
    <w:p w:rsidR="008F744E" w:rsidRDefault="0042693C" w:rsidP="0042693C">
      <w:pPr>
        <w:pStyle w:val="a3"/>
        <w:tabs>
          <w:tab w:val="left" w:pos="5534"/>
          <w:tab w:val="left" w:pos="6792"/>
          <w:tab w:val="left" w:pos="7566"/>
          <w:tab w:val="left" w:pos="8053"/>
        </w:tabs>
        <w:spacing w:beforeLines="1000" w:before="2400" w:line="336" w:lineRule="auto"/>
        <w:ind w:left="3504" w:right="96"/>
        <w:jc w:val="both"/>
        <w:rPr>
          <w:rFonts w:ascii="Times New Roman" w:eastAsia="標楷體" w:hAnsi="Times New Roman"/>
          <w:spacing w:val="-6"/>
          <w:w w:val="135"/>
        </w:rPr>
      </w:pPr>
      <w:r w:rsidRPr="008F744E">
        <w:rPr>
          <w:rFonts w:ascii="Times New Roman" w:eastAsia="標楷體" w:hAnsi="Times New Roman"/>
          <w:w w:val="110"/>
        </w:rPr>
        <w:t>計畫主持人</w:t>
      </w:r>
      <w:r w:rsidRPr="008F744E">
        <w:rPr>
          <w:rFonts w:ascii="Times New Roman" w:eastAsia="標楷體" w:hAnsi="Times New Roman"/>
          <w:w w:val="195"/>
        </w:rPr>
        <w:t xml:space="preserve">: </w:t>
      </w:r>
      <w:r w:rsidRPr="008F744E">
        <w:rPr>
          <w:rFonts w:ascii="Times New Roman" w:eastAsia="標楷體" w:hAnsi="Times New Roman"/>
          <w:u w:val="single"/>
        </w:rPr>
        <w:tab/>
      </w:r>
      <w:bookmarkStart w:id="0" w:name="_GoBack"/>
      <w:bookmarkEnd w:id="0"/>
      <w:r w:rsidRPr="008F744E">
        <w:rPr>
          <w:rFonts w:ascii="Times New Roman" w:eastAsia="標楷體" w:hAnsi="Times New Roman"/>
          <w:u w:val="single"/>
        </w:rPr>
        <w:tab/>
      </w:r>
      <w:r>
        <w:rPr>
          <w:rFonts w:ascii="Times New Roman" w:eastAsia="標楷體" w:hAnsi="Times New Roman" w:hint="eastAsia"/>
          <w:u w:val="single"/>
        </w:rPr>
        <w:t xml:space="preserve">          </w:t>
      </w:r>
      <w:r w:rsidRPr="008F744E">
        <w:rPr>
          <w:rFonts w:ascii="Times New Roman" w:eastAsia="標楷體" w:hAnsi="Times New Roman"/>
          <w:u w:val="single"/>
        </w:rPr>
        <w:tab/>
      </w:r>
      <w:r w:rsidR="008F744E">
        <w:rPr>
          <w:rFonts w:ascii="Times New Roman" w:eastAsia="標楷體" w:hAnsi="Times New Roman" w:hint="eastAsia"/>
          <w:u w:val="single"/>
        </w:rPr>
        <w:t xml:space="preserve"> </w:t>
      </w:r>
      <w:r w:rsidR="008F744E" w:rsidRPr="0042693C">
        <w:rPr>
          <w:rFonts w:ascii="Times New Roman" w:eastAsia="標楷體" w:hAnsi="Times New Roman" w:hint="eastAsia"/>
        </w:rPr>
        <w:t>（</w:t>
      </w:r>
      <w:r w:rsidRPr="008F744E">
        <w:rPr>
          <w:rFonts w:ascii="Times New Roman" w:eastAsia="標楷體" w:hAnsi="Times New Roman"/>
          <w:spacing w:val="-6"/>
          <w:w w:val="110"/>
        </w:rPr>
        <w:t>簽名</w:t>
      </w:r>
      <w:r w:rsidR="008F744E">
        <w:rPr>
          <w:rFonts w:ascii="Times New Roman" w:eastAsia="標楷體" w:hAnsi="Times New Roman" w:hint="eastAsia"/>
          <w:spacing w:val="-6"/>
          <w:w w:val="135"/>
        </w:rPr>
        <w:t>）</w:t>
      </w:r>
    </w:p>
    <w:p w:rsidR="006855CF" w:rsidRDefault="0042693C" w:rsidP="008F744E">
      <w:pPr>
        <w:pStyle w:val="a3"/>
        <w:tabs>
          <w:tab w:val="left" w:pos="5534"/>
          <w:tab w:val="left" w:pos="6792"/>
          <w:tab w:val="left" w:pos="7566"/>
          <w:tab w:val="left" w:pos="8053"/>
        </w:tabs>
        <w:spacing w:beforeLines="100" w:before="240" w:line="336" w:lineRule="auto"/>
        <w:ind w:left="3504" w:right="96"/>
      </w:pPr>
      <w:r w:rsidRPr="008F744E">
        <w:rPr>
          <w:rFonts w:ascii="Times New Roman" w:eastAsia="標楷體" w:hAnsi="Times New Roman"/>
        </w:rPr>
        <w:t>中華民國</w:t>
      </w:r>
      <w:r w:rsidRPr="008F744E">
        <w:rPr>
          <w:rFonts w:ascii="Times New Roman" w:eastAsia="標楷體" w:hAnsi="Times New Roman"/>
          <w:spacing w:val="40"/>
        </w:rPr>
        <w:t xml:space="preserve"> </w:t>
      </w:r>
      <w:r w:rsidRPr="008F744E">
        <w:rPr>
          <w:rFonts w:ascii="Times New Roman" w:eastAsia="標楷體" w:hAnsi="Times New Roman"/>
          <w:u w:val="single"/>
        </w:rPr>
        <w:tab/>
      </w:r>
      <w:r w:rsidRPr="008F744E">
        <w:rPr>
          <w:rFonts w:ascii="Times New Roman" w:eastAsia="標楷體" w:hAnsi="Times New Roman"/>
        </w:rPr>
        <w:t xml:space="preserve"> </w:t>
      </w:r>
      <w:r w:rsidRPr="008F744E">
        <w:rPr>
          <w:rFonts w:ascii="Times New Roman" w:eastAsia="標楷體" w:hAnsi="Times New Roman"/>
          <w:w w:val="110"/>
        </w:rPr>
        <w:t>年</w:t>
      </w:r>
      <w:r w:rsidRPr="008F744E">
        <w:rPr>
          <w:rFonts w:ascii="Times New Roman" w:eastAsia="標楷體" w:hAnsi="Times New Roman"/>
          <w:spacing w:val="40"/>
          <w:w w:val="110"/>
        </w:rPr>
        <w:t xml:space="preserve"> </w:t>
      </w:r>
      <w:r w:rsidRPr="008F744E">
        <w:rPr>
          <w:rFonts w:ascii="Times New Roman" w:eastAsia="標楷體" w:hAnsi="Times New Roman"/>
          <w:u w:val="single"/>
        </w:rPr>
        <w:tab/>
      </w:r>
      <w:r w:rsidRPr="008F744E">
        <w:rPr>
          <w:rFonts w:ascii="Times New Roman" w:eastAsia="標楷體" w:hAnsi="Times New Roman"/>
        </w:rPr>
        <w:t xml:space="preserve"> </w:t>
      </w:r>
      <w:r w:rsidRPr="008F744E">
        <w:rPr>
          <w:rFonts w:ascii="Times New Roman" w:eastAsia="標楷體" w:hAnsi="Times New Roman"/>
          <w:w w:val="110"/>
        </w:rPr>
        <w:t>月</w:t>
      </w:r>
      <w:r w:rsidRPr="008F744E">
        <w:rPr>
          <w:rFonts w:ascii="Times New Roman" w:eastAsia="標楷體" w:hAnsi="Times New Roman"/>
          <w:spacing w:val="40"/>
          <w:w w:val="110"/>
        </w:rPr>
        <w:t xml:space="preserve"> </w:t>
      </w:r>
      <w:r w:rsidRPr="008F744E">
        <w:rPr>
          <w:rFonts w:ascii="Times New Roman" w:eastAsia="標楷體" w:hAnsi="Times New Roman"/>
          <w:u w:val="single"/>
        </w:rPr>
        <w:tab/>
      </w:r>
      <w:r w:rsidRPr="008F744E">
        <w:rPr>
          <w:rFonts w:ascii="Times New Roman" w:eastAsia="標楷體" w:hAnsi="Times New Roman"/>
          <w:u w:val="single"/>
        </w:rPr>
        <w:tab/>
      </w:r>
      <w:r w:rsidRPr="008F744E">
        <w:rPr>
          <w:rFonts w:ascii="Times New Roman" w:eastAsia="標楷體" w:hAnsi="Times New Roman"/>
          <w:spacing w:val="-18"/>
        </w:rPr>
        <w:t xml:space="preserve"> </w:t>
      </w:r>
      <w:r w:rsidRPr="008F744E">
        <w:rPr>
          <w:rFonts w:ascii="Times New Roman" w:eastAsia="標楷體" w:hAnsi="Times New Roman"/>
          <w:spacing w:val="-10"/>
          <w:w w:val="110"/>
        </w:rPr>
        <w:t>日</w:t>
      </w:r>
    </w:p>
    <w:sectPr w:rsidR="006855CF" w:rsidSect="00975837">
      <w:headerReference w:type="default" r:id="rId7"/>
      <w:footerReference w:type="default" r:id="rId8"/>
      <w:type w:val="continuous"/>
      <w:pgSz w:w="11910" w:h="16840"/>
      <w:pgMar w:top="1560" w:right="1562" w:bottom="1560" w:left="1418" w:header="142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22D" w:rsidRDefault="0060722D" w:rsidP="00364CEC">
      <w:r>
        <w:separator/>
      </w:r>
    </w:p>
  </w:endnote>
  <w:endnote w:type="continuationSeparator" w:id="0">
    <w:p w:rsidR="0060722D" w:rsidRDefault="0060722D" w:rsidP="0036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42" w:type="dxa"/>
      <w:jc w:val="center"/>
      <w:tblLayout w:type="fixed"/>
      <w:tblLook w:val="0000" w:firstRow="0" w:lastRow="0" w:firstColumn="0" w:lastColumn="0" w:noHBand="0" w:noVBand="0"/>
    </w:tblPr>
    <w:tblGrid>
      <w:gridCol w:w="7467"/>
      <w:gridCol w:w="3475"/>
    </w:tblGrid>
    <w:tr w:rsidR="00975837" w:rsidRPr="00975837" w:rsidTr="00B51462">
      <w:trPr>
        <w:trHeight w:val="646"/>
        <w:jc w:val="center"/>
      </w:trPr>
      <w:tc>
        <w:tcPr>
          <w:tcW w:w="7467" w:type="dxa"/>
        </w:tcPr>
        <w:p w:rsidR="00975837" w:rsidRPr="00975837" w:rsidRDefault="00975837" w:rsidP="00975837">
          <w:pPr>
            <w:tabs>
              <w:tab w:val="center" w:pos="4819"/>
              <w:tab w:val="right" w:pos="9638"/>
            </w:tabs>
            <w:autoSpaceDE/>
            <w:autoSpaceDN/>
            <w:snapToGrid w:val="0"/>
            <w:spacing w:beforeLines="30" w:before="72"/>
            <w:ind w:firstLineChars="442" w:firstLine="884"/>
            <w:rPr>
              <w:rFonts w:ascii="Calibri" w:eastAsia="標楷體" w:hAnsi="Calibri" w:cs="Times New Roman"/>
              <w:color w:val="7F7F7F"/>
              <w:kern w:val="2"/>
              <w:sz w:val="20"/>
              <w:szCs w:val="20"/>
              <w:lang w:val="zh-TW"/>
            </w:rPr>
          </w:pPr>
          <w:r w:rsidRPr="00975837">
            <w:rPr>
              <w:rFonts w:ascii="Calibri" w:eastAsia="標楷體" w:hAnsi="Calibri" w:cs="Times New Roman" w:hint="eastAsia"/>
              <w:color w:val="7F7F7F"/>
              <w:kern w:val="2"/>
              <w:sz w:val="20"/>
              <w:szCs w:val="20"/>
            </w:rPr>
            <w:t>天主教輔仁大學附設醫院</w:t>
          </w:r>
        </w:p>
      </w:tc>
      <w:tc>
        <w:tcPr>
          <w:tcW w:w="3475" w:type="dxa"/>
          <w:vAlign w:val="center"/>
        </w:tcPr>
        <w:p w:rsidR="00975837" w:rsidRPr="00975837" w:rsidRDefault="00975837" w:rsidP="00975837">
          <w:pPr>
            <w:tabs>
              <w:tab w:val="center" w:pos="4819"/>
              <w:tab w:val="right" w:pos="9638"/>
            </w:tabs>
            <w:autoSpaceDE/>
            <w:autoSpaceDN/>
            <w:snapToGrid w:val="0"/>
            <w:ind w:firstLineChars="285" w:firstLine="570"/>
            <w:rPr>
              <w:rFonts w:ascii="Calibri" w:eastAsia="標楷體" w:hAnsi="Calibri" w:cs="Times New Roman"/>
              <w:color w:val="7F7F7F"/>
              <w:kern w:val="2"/>
              <w:sz w:val="20"/>
              <w:szCs w:val="20"/>
            </w:rPr>
          </w:pPr>
          <w:r w:rsidRPr="00975837">
            <w:rPr>
              <w:rFonts w:ascii="Calibri" w:eastAsia="標楷體" w:hAnsi="Calibri" w:cs="Times New Roman"/>
              <w:color w:val="7F7F7F"/>
              <w:kern w:val="2"/>
              <w:sz w:val="20"/>
              <w:szCs w:val="20"/>
            </w:rPr>
            <w:t>文件編號：</w:t>
          </w:r>
          <w:r w:rsidRPr="00975837">
            <w:rPr>
              <w:rFonts w:ascii="Calibri" w:eastAsia="標楷體" w:hAnsi="Calibri" w:cs="Times New Roman" w:hint="eastAsia"/>
              <w:color w:val="7F7F7F"/>
              <w:kern w:val="2"/>
              <w:sz w:val="20"/>
              <w:szCs w:val="20"/>
            </w:rPr>
            <w:t>FF</w:t>
          </w:r>
          <w:r w:rsidRPr="00975837">
            <w:rPr>
              <w:rFonts w:ascii="Calibri" w:eastAsia="標楷體" w:hAnsi="Calibri" w:cs="Times New Roman"/>
              <w:color w:val="7F7F7F"/>
              <w:kern w:val="2"/>
              <w:sz w:val="20"/>
              <w:szCs w:val="20"/>
            </w:rPr>
            <w:t>-7100-30001</w:t>
          </w:r>
          <w:r w:rsidRPr="00975837">
            <w:rPr>
              <w:rFonts w:ascii="Calibri" w:eastAsia="標楷體" w:hAnsi="Calibri" w:cs="Times New Roman" w:hint="eastAsia"/>
              <w:color w:val="7F7F7F"/>
              <w:kern w:val="2"/>
              <w:sz w:val="20"/>
              <w:szCs w:val="20"/>
            </w:rPr>
            <w:t>-</w:t>
          </w:r>
          <w:r>
            <w:rPr>
              <w:rFonts w:ascii="Calibri" w:eastAsia="標楷體" w:hAnsi="Calibri" w:cs="Times New Roman" w:hint="eastAsia"/>
              <w:color w:val="7F7F7F"/>
              <w:kern w:val="2"/>
              <w:sz w:val="20"/>
              <w:szCs w:val="20"/>
            </w:rPr>
            <w:t>4</w:t>
          </w:r>
        </w:p>
        <w:p w:rsidR="00975837" w:rsidRPr="00975837" w:rsidRDefault="00975837" w:rsidP="00975837">
          <w:pPr>
            <w:tabs>
              <w:tab w:val="center" w:pos="4819"/>
              <w:tab w:val="right" w:pos="9638"/>
            </w:tabs>
            <w:autoSpaceDE/>
            <w:autoSpaceDN/>
            <w:snapToGrid w:val="0"/>
            <w:ind w:firstLineChars="285" w:firstLine="570"/>
            <w:rPr>
              <w:rFonts w:ascii="Calibri" w:eastAsia="標楷體" w:hAnsi="Calibri" w:cs="Times New Roman"/>
              <w:color w:val="7F7F7F"/>
              <w:kern w:val="2"/>
              <w:sz w:val="20"/>
              <w:szCs w:val="20"/>
            </w:rPr>
          </w:pPr>
          <w:r w:rsidRPr="00975837">
            <w:rPr>
              <w:rFonts w:ascii="Calibri" w:eastAsia="標楷體" w:hAnsi="Calibri" w:cs="Times New Roman"/>
              <w:color w:val="7F7F7F"/>
              <w:kern w:val="2"/>
              <w:sz w:val="20"/>
              <w:szCs w:val="20"/>
            </w:rPr>
            <w:t>制訂單位：醫學研究部</w:t>
          </w:r>
        </w:p>
        <w:p w:rsidR="00975837" w:rsidRPr="00975837" w:rsidRDefault="00975837" w:rsidP="00975837">
          <w:pPr>
            <w:tabs>
              <w:tab w:val="center" w:pos="4819"/>
              <w:tab w:val="right" w:pos="9638"/>
            </w:tabs>
            <w:autoSpaceDE/>
            <w:autoSpaceDN/>
            <w:snapToGrid w:val="0"/>
            <w:ind w:firstLineChars="285" w:firstLine="570"/>
            <w:rPr>
              <w:rFonts w:ascii="Calibri" w:eastAsia="標楷體" w:hAnsi="Calibri" w:cs="Times New Roman"/>
              <w:color w:val="7F7F7F"/>
              <w:kern w:val="2"/>
              <w:sz w:val="20"/>
              <w:szCs w:val="20"/>
            </w:rPr>
          </w:pPr>
          <w:r w:rsidRPr="00975837">
            <w:rPr>
              <w:rFonts w:ascii="Calibri" w:eastAsia="標楷體" w:hAnsi="Calibri" w:cs="Times New Roman" w:hint="eastAsia"/>
              <w:color w:val="7F7F7F"/>
              <w:kern w:val="2"/>
              <w:sz w:val="20"/>
              <w:szCs w:val="20"/>
            </w:rPr>
            <w:t>版</w:t>
          </w:r>
          <w:r w:rsidRPr="00975837">
            <w:rPr>
              <w:rFonts w:ascii="Calibri" w:eastAsia="標楷體" w:hAnsi="Calibri" w:cs="Times New Roman" w:hint="eastAsia"/>
              <w:color w:val="7F7F7F"/>
              <w:kern w:val="2"/>
              <w:sz w:val="20"/>
              <w:szCs w:val="20"/>
            </w:rPr>
            <w:t xml:space="preserve">    </w:t>
          </w:r>
          <w:r w:rsidRPr="00975837">
            <w:rPr>
              <w:rFonts w:ascii="Calibri" w:eastAsia="標楷體" w:hAnsi="Calibri" w:cs="Times New Roman" w:hint="eastAsia"/>
              <w:color w:val="7F7F7F"/>
              <w:kern w:val="2"/>
              <w:sz w:val="20"/>
              <w:szCs w:val="20"/>
            </w:rPr>
            <w:t>本：</w:t>
          </w:r>
          <w:r w:rsidRPr="00975837">
            <w:rPr>
              <w:rFonts w:ascii="Calibri" w:eastAsia="標楷體" w:hAnsi="Calibri" w:cs="Times New Roman" w:hint="eastAsia"/>
              <w:color w:val="7F7F7F"/>
              <w:kern w:val="2"/>
              <w:sz w:val="20"/>
              <w:szCs w:val="20"/>
            </w:rPr>
            <w:t>V02-2025-12</w:t>
          </w:r>
        </w:p>
      </w:tc>
    </w:tr>
  </w:tbl>
  <w:p w:rsidR="00975837" w:rsidRPr="00975837" w:rsidRDefault="00975837" w:rsidP="009758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22D" w:rsidRDefault="0060722D" w:rsidP="00364CEC">
      <w:r>
        <w:separator/>
      </w:r>
    </w:p>
  </w:footnote>
  <w:footnote w:type="continuationSeparator" w:id="0">
    <w:p w:rsidR="0060722D" w:rsidRDefault="0060722D" w:rsidP="0036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CEC" w:rsidRDefault="00364CEC" w:rsidP="00364CEC">
    <w:pPr>
      <w:pStyle w:val="a5"/>
      <w:ind w:leftChars="-580" w:hangingChars="638" w:hanging="1276"/>
    </w:pPr>
    <w:r>
      <w:rPr>
        <w:noProof/>
      </w:rPr>
      <w:drawing>
        <wp:inline distT="0" distB="0" distL="0" distR="0" wp14:anchorId="00F481FC">
          <wp:extent cx="762000" cy="469265"/>
          <wp:effectExtent l="0" t="0" r="0" b="6985"/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D228E"/>
    <w:multiLevelType w:val="hybridMultilevel"/>
    <w:tmpl w:val="D42AD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C42C29"/>
    <w:multiLevelType w:val="hybridMultilevel"/>
    <w:tmpl w:val="C3B0E378"/>
    <w:lvl w:ilvl="0" w:tplc="0FA800FE">
      <w:start w:val="1"/>
      <w:numFmt w:val="decimal"/>
      <w:lvlText w:val="%1."/>
      <w:lvlJc w:val="left"/>
      <w:pPr>
        <w:ind w:left="457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D3E7402">
      <w:numFmt w:val="bullet"/>
      <w:lvlText w:val="•"/>
      <w:lvlJc w:val="left"/>
      <w:pPr>
        <w:ind w:left="1264" w:hanging="358"/>
      </w:pPr>
      <w:rPr>
        <w:rFonts w:hint="default"/>
        <w:lang w:val="en-US" w:eastAsia="zh-TW" w:bidi="ar-SA"/>
      </w:rPr>
    </w:lvl>
    <w:lvl w:ilvl="2" w:tplc="D6FE7A14">
      <w:numFmt w:val="bullet"/>
      <w:lvlText w:val="•"/>
      <w:lvlJc w:val="left"/>
      <w:pPr>
        <w:ind w:left="2069" w:hanging="358"/>
      </w:pPr>
      <w:rPr>
        <w:rFonts w:hint="default"/>
        <w:lang w:val="en-US" w:eastAsia="zh-TW" w:bidi="ar-SA"/>
      </w:rPr>
    </w:lvl>
    <w:lvl w:ilvl="3" w:tplc="BD5C2948">
      <w:numFmt w:val="bullet"/>
      <w:lvlText w:val="•"/>
      <w:lvlJc w:val="left"/>
      <w:pPr>
        <w:ind w:left="2873" w:hanging="358"/>
      </w:pPr>
      <w:rPr>
        <w:rFonts w:hint="default"/>
        <w:lang w:val="en-US" w:eastAsia="zh-TW" w:bidi="ar-SA"/>
      </w:rPr>
    </w:lvl>
    <w:lvl w:ilvl="4" w:tplc="01160426">
      <w:numFmt w:val="bullet"/>
      <w:lvlText w:val="•"/>
      <w:lvlJc w:val="left"/>
      <w:pPr>
        <w:ind w:left="3678" w:hanging="358"/>
      </w:pPr>
      <w:rPr>
        <w:rFonts w:hint="default"/>
        <w:lang w:val="en-US" w:eastAsia="zh-TW" w:bidi="ar-SA"/>
      </w:rPr>
    </w:lvl>
    <w:lvl w:ilvl="5" w:tplc="84DEA230">
      <w:numFmt w:val="bullet"/>
      <w:lvlText w:val="•"/>
      <w:lvlJc w:val="left"/>
      <w:pPr>
        <w:ind w:left="4483" w:hanging="358"/>
      </w:pPr>
      <w:rPr>
        <w:rFonts w:hint="default"/>
        <w:lang w:val="en-US" w:eastAsia="zh-TW" w:bidi="ar-SA"/>
      </w:rPr>
    </w:lvl>
    <w:lvl w:ilvl="6" w:tplc="BCD4A5C8">
      <w:numFmt w:val="bullet"/>
      <w:lvlText w:val="•"/>
      <w:lvlJc w:val="left"/>
      <w:pPr>
        <w:ind w:left="5287" w:hanging="358"/>
      </w:pPr>
      <w:rPr>
        <w:rFonts w:hint="default"/>
        <w:lang w:val="en-US" w:eastAsia="zh-TW" w:bidi="ar-SA"/>
      </w:rPr>
    </w:lvl>
    <w:lvl w:ilvl="7" w:tplc="53A2E222">
      <w:numFmt w:val="bullet"/>
      <w:lvlText w:val="•"/>
      <w:lvlJc w:val="left"/>
      <w:pPr>
        <w:ind w:left="6092" w:hanging="358"/>
      </w:pPr>
      <w:rPr>
        <w:rFonts w:hint="default"/>
        <w:lang w:val="en-US" w:eastAsia="zh-TW" w:bidi="ar-SA"/>
      </w:rPr>
    </w:lvl>
    <w:lvl w:ilvl="8" w:tplc="DA00AA36">
      <w:numFmt w:val="bullet"/>
      <w:lvlText w:val="•"/>
      <w:lvlJc w:val="left"/>
      <w:pPr>
        <w:ind w:left="6897" w:hanging="358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CF"/>
    <w:rsid w:val="00364CEC"/>
    <w:rsid w:val="0042693C"/>
    <w:rsid w:val="0060722D"/>
    <w:rsid w:val="006855CF"/>
    <w:rsid w:val="008F744E"/>
    <w:rsid w:val="00975837"/>
    <w:rsid w:val="00C8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91292"/>
  <w15:docId w15:val="{8F93B988-2D83-4E72-A0F4-84F241D9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5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64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4CEC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364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4CEC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å–±å’„å¯¦é©Šå®¤ä½¿çfl¨è•–è†²æŸ”æł¸4.docx</dc:title>
  <dc:creator>D00728</dc:creator>
  <cp:lastModifiedBy>陳琇瑩</cp:lastModifiedBy>
  <cp:revision>4</cp:revision>
  <dcterms:created xsi:type="dcterms:W3CDTF">2025-12-16T08:04:00Z</dcterms:created>
  <dcterms:modified xsi:type="dcterms:W3CDTF">2026-01-02T03:04:00Z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Microsoft: Print To PDF</vt:lpwstr>
  </property>
</Properties>
</file>